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148E" w14:textId="4DE51C60" w:rsidR="00821A05" w:rsidRPr="00821A05" w:rsidRDefault="00821A05" w:rsidP="00821A05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14:paraId="1A49B55A" w14:textId="77777777" w:rsidR="00D0516E" w:rsidRDefault="00D0516E" w:rsidP="006450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01872" w14:textId="607597B4" w:rsidR="00093037" w:rsidRPr="00645071" w:rsidRDefault="005546EE" w:rsidP="006450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071">
        <w:rPr>
          <w:rFonts w:ascii="Times New Roman" w:hAnsi="Times New Roman" w:cs="Times New Roman"/>
          <w:b/>
          <w:bCs/>
          <w:sz w:val="28"/>
          <w:szCs w:val="28"/>
        </w:rPr>
        <w:t xml:space="preserve">Umowa </w:t>
      </w:r>
      <w:r w:rsidR="00821A05">
        <w:rPr>
          <w:rFonts w:ascii="Times New Roman" w:hAnsi="Times New Roman" w:cs="Times New Roman"/>
          <w:b/>
          <w:bCs/>
          <w:sz w:val="28"/>
          <w:szCs w:val="28"/>
        </w:rPr>
        <w:t>(WZÓR)</w:t>
      </w:r>
    </w:p>
    <w:p w14:paraId="2AB3BF14" w14:textId="77777777" w:rsidR="00821A05" w:rsidRDefault="00821A05" w:rsidP="00821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DA8598" w14:textId="7430EE87" w:rsidR="005546EE" w:rsidRPr="00645071" w:rsidRDefault="00645071" w:rsidP="00821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546EE" w:rsidRPr="00645071">
        <w:rPr>
          <w:rFonts w:ascii="Times New Roman" w:hAnsi="Times New Roman" w:cs="Times New Roman"/>
          <w:sz w:val="24"/>
          <w:szCs w:val="24"/>
        </w:rPr>
        <w:t xml:space="preserve">awarta w dniu </w:t>
      </w:r>
      <w:r w:rsidR="00821A05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="005E6373">
        <w:rPr>
          <w:rFonts w:ascii="Times New Roman" w:hAnsi="Times New Roman" w:cs="Times New Roman"/>
          <w:sz w:val="24"/>
          <w:szCs w:val="24"/>
        </w:rPr>
        <w:t>202</w:t>
      </w:r>
      <w:r w:rsidR="00821A05">
        <w:rPr>
          <w:rFonts w:ascii="Times New Roman" w:hAnsi="Times New Roman" w:cs="Times New Roman"/>
          <w:sz w:val="24"/>
          <w:szCs w:val="24"/>
        </w:rPr>
        <w:t>6</w:t>
      </w:r>
      <w:r w:rsidR="005E6373">
        <w:rPr>
          <w:rFonts w:ascii="Times New Roman" w:hAnsi="Times New Roman" w:cs="Times New Roman"/>
          <w:sz w:val="24"/>
          <w:szCs w:val="24"/>
        </w:rPr>
        <w:t xml:space="preserve"> r.</w:t>
      </w:r>
      <w:r w:rsidR="005546EE" w:rsidRPr="00645071">
        <w:rPr>
          <w:rFonts w:ascii="Times New Roman" w:hAnsi="Times New Roman" w:cs="Times New Roman"/>
          <w:sz w:val="24"/>
          <w:szCs w:val="24"/>
        </w:rPr>
        <w:t>, pomiędzy:</w:t>
      </w:r>
    </w:p>
    <w:p w14:paraId="4298FF48" w14:textId="7B7FAF72" w:rsidR="00645071" w:rsidRDefault="00C03B3F" w:rsidP="00645071">
      <w:pPr>
        <w:spacing w:after="0"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color w:val="292929"/>
          <w:sz w:val="24"/>
          <w:szCs w:val="24"/>
        </w:rPr>
      </w:pPr>
      <w:r w:rsidRPr="00645071">
        <w:rPr>
          <w:rFonts w:ascii="Times New Roman" w:hAnsi="Times New Roman" w:cs="Times New Roman"/>
          <w:b/>
          <w:bCs/>
          <w:color w:val="292929"/>
          <w:sz w:val="24"/>
          <w:szCs w:val="24"/>
        </w:rPr>
        <w:t>Spółdzielnią Mieszkaniową w Wysokiem Mazowieckiem</w:t>
      </w:r>
      <w:r w:rsidR="005546EE" w:rsidRPr="00645071">
        <w:rPr>
          <w:rFonts w:ascii="Times New Roman" w:hAnsi="Times New Roman" w:cs="Times New Roman"/>
          <w:sz w:val="24"/>
          <w:szCs w:val="24"/>
        </w:rPr>
        <w:t xml:space="preserve">, </w:t>
      </w:r>
      <w:r w:rsidRPr="00645071">
        <w:rPr>
          <w:rFonts w:ascii="Times New Roman" w:hAnsi="Times New Roman" w:cs="Times New Roman"/>
          <w:color w:val="292929"/>
          <w:sz w:val="24"/>
          <w:szCs w:val="24"/>
        </w:rPr>
        <w:t>18-200 Wysokie Mazowieckie</w:t>
      </w:r>
      <w:r w:rsidR="005546EE" w:rsidRPr="00645071">
        <w:rPr>
          <w:rFonts w:ascii="Times New Roman" w:hAnsi="Times New Roman" w:cs="Times New Roman"/>
          <w:sz w:val="24"/>
          <w:szCs w:val="24"/>
        </w:rPr>
        <w:t>,</w:t>
      </w:r>
      <w:r w:rsidRPr="00645071">
        <w:rPr>
          <w:rFonts w:ascii="Times New Roman" w:hAnsi="Times New Roman" w:cs="Times New Roman"/>
          <w:sz w:val="24"/>
          <w:szCs w:val="24"/>
        </w:rPr>
        <w:t xml:space="preserve"> </w:t>
      </w:r>
      <w:r w:rsidRPr="00645071">
        <w:rPr>
          <w:rFonts w:ascii="Times New Roman" w:hAnsi="Times New Roman" w:cs="Times New Roman"/>
          <w:color w:val="292929"/>
          <w:sz w:val="24"/>
          <w:szCs w:val="24"/>
        </w:rPr>
        <w:t xml:space="preserve">ul. </w:t>
      </w:r>
      <w:r w:rsidR="00821A05">
        <w:rPr>
          <w:rFonts w:ascii="Times New Roman" w:hAnsi="Times New Roman" w:cs="Times New Roman"/>
          <w:color w:val="292929"/>
          <w:sz w:val="24"/>
          <w:szCs w:val="24"/>
        </w:rPr>
        <w:t>Plac Odrodzenia 10</w:t>
      </w:r>
      <w:r w:rsidRPr="00645071">
        <w:rPr>
          <w:rFonts w:ascii="Times New Roman" w:hAnsi="Times New Roman" w:cs="Times New Roman"/>
          <w:color w:val="292929"/>
          <w:sz w:val="24"/>
          <w:szCs w:val="24"/>
        </w:rPr>
        <w:t>, NIP 722-000-27-43</w:t>
      </w:r>
      <w:r w:rsidR="005546EE" w:rsidRPr="00645071">
        <w:rPr>
          <w:rFonts w:ascii="Times New Roman" w:hAnsi="Times New Roman" w:cs="Times New Roman"/>
          <w:sz w:val="24"/>
          <w:szCs w:val="24"/>
        </w:rPr>
        <w:t xml:space="preserve"> zwaną dalej Zleceniodawcą reprezentowaną przez</w:t>
      </w:r>
      <w:r w:rsidR="000F04E9">
        <w:rPr>
          <w:rFonts w:ascii="Times New Roman" w:hAnsi="Times New Roman" w:cs="Times New Roman"/>
          <w:sz w:val="24"/>
          <w:szCs w:val="24"/>
        </w:rPr>
        <w:t xml:space="preserve"> </w:t>
      </w:r>
      <w:r w:rsidR="00645071" w:rsidRPr="00645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Krzysztofa Murawskiego</w:t>
      </w:r>
      <w:r w:rsidR="00645071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645071" w:rsidRPr="00D265D2">
        <w:rPr>
          <w:rFonts w:ascii="Times New Roman" w:hAnsi="Times New Roman" w:cs="Times New Roman"/>
          <w:color w:val="000000"/>
          <w:sz w:val="24"/>
          <w:szCs w:val="24"/>
        </w:rPr>
        <w:t xml:space="preserve"> Prezes</w:t>
      </w:r>
      <w:r w:rsidR="0064507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45071" w:rsidRPr="00D265D2">
        <w:rPr>
          <w:rFonts w:ascii="Times New Roman" w:hAnsi="Times New Roman" w:cs="Times New Roman"/>
          <w:color w:val="000000"/>
          <w:sz w:val="24"/>
          <w:szCs w:val="24"/>
        </w:rPr>
        <w:t xml:space="preserve"> Zarządu</w:t>
      </w:r>
      <w:r w:rsidR="00645071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645071" w:rsidRPr="00645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Adama </w:t>
      </w:r>
      <w:proofErr w:type="spellStart"/>
      <w:r w:rsidR="00645071" w:rsidRPr="00645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Bucińskiego</w:t>
      </w:r>
      <w:proofErr w:type="spellEnd"/>
      <w:r w:rsidR="00645071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645071" w:rsidRPr="00D265D2">
        <w:rPr>
          <w:rFonts w:ascii="Times New Roman" w:hAnsi="Times New Roman" w:cs="Times New Roman"/>
          <w:color w:val="000000"/>
          <w:sz w:val="24"/>
          <w:szCs w:val="24"/>
        </w:rPr>
        <w:t xml:space="preserve"> Wiceprezes</w:t>
      </w:r>
      <w:r w:rsidR="0064507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45071" w:rsidRPr="00D265D2">
        <w:rPr>
          <w:rFonts w:ascii="Times New Roman" w:hAnsi="Times New Roman" w:cs="Times New Roman"/>
          <w:color w:val="000000"/>
          <w:sz w:val="24"/>
          <w:szCs w:val="24"/>
        </w:rPr>
        <w:t xml:space="preserve"> Zarz</w:t>
      </w:r>
      <w:r w:rsidR="00645071">
        <w:rPr>
          <w:rFonts w:ascii="Times New Roman" w:hAnsi="Times New Roman" w:cs="Times New Roman"/>
          <w:color w:val="000000"/>
          <w:sz w:val="24"/>
          <w:szCs w:val="24"/>
        </w:rPr>
        <w:t>ądu</w:t>
      </w:r>
      <w:r w:rsidR="00645071" w:rsidRPr="00645071">
        <w:rPr>
          <w:rStyle w:val="Uwydatnienie"/>
          <w:rFonts w:ascii="Times New Roman" w:hAnsi="Times New Roman" w:cs="Times New Roman"/>
          <w:i w:val="0"/>
          <w:iCs w:val="0"/>
          <w:color w:val="292929"/>
          <w:sz w:val="24"/>
          <w:szCs w:val="24"/>
        </w:rPr>
        <w:t xml:space="preserve"> </w:t>
      </w:r>
    </w:p>
    <w:p w14:paraId="707633CF" w14:textId="28713A21" w:rsidR="00D0516E" w:rsidRDefault="00D0516E" w:rsidP="00645071">
      <w:pPr>
        <w:spacing w:after="0"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color w:val="292929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color w:val="292929"/>
          <w:sz w:val="24"/>
          <w:szCs w:val="24"/>
        </w:rPr>
        <w:t xml:space="preserve">a </w:t>
      </w:r>
    </w:p>
    <w:p w14:paraId="3CFB7ECF" w14:textId="1495499D" w:rsidR="005546EE" w:rsidRPr="00645071" w:rsidRDefault="00821A05" w:rsidP="00645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5546EE" w:rsidRPr="00645071">
        <w:rPr>
          <w:rFonts w:ascii="Times New Roman" w:hAnsi="Times New Roman" w:cs="Times New Roman"/>
          <w:sz w:val="24"/>
          <w:szCs w:val="24"/>
        </w:rPr>
        <w:t xml:space="preserve"> zwanym dalej Wykonawcą, reprezentowanym przez</w:t>
      </w:r>
      <w:r w:rsidR="000F0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645071">
        <w:rPr>
          <w:rFonts w:ascii="Times New Roman" w:hAnsi="Times New Roman" w:cs="Times New Roman"/>
          <w:sz w:val="24"/>
          <w:szCs w:val="24"/>
        </w:rPr>
        <w:t>o</w:t>
      </w:r>
      <w:r w:rsidR="005546EE" w:rsidRPr="00645071">
        <w:rPr>
          <w:rFonts w:ascii="Times New Roman" w:hAnsi="Times New Roman" w:cs="Times New Roman"/>
          <w:sz w:val="24"/>
          <w:szCs w:val="24"/>
        </w:rPr>
        <w:t xml:space="preserve"> następującej treści:</w:t>
      </w:r>
    </w:p>
    <w:p w14:paraId="642EE952" w14:textId="77777777" w:rsidR="000F04E9" w:rsidRDefault="000F04E9" w:rsidP="006450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432D1" w14:textId="79D464E0" w:rsidR="005546EE" w:rsidRPr="00645071" w:rsidRDefault="005546EE" w:rsidP="006450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07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05D02" w:rsidRPr="00645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071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33397735" w14:textId="404C62B6" w:rsidR="00645071" w:rsidRPr="00D0516E" w:rsidRDefault="005546EE" w:rsidP="00D051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16E">
        <w:rPr>
          <w:rFonts w:ascii="Times New Roman" w:hAnsi="Times New Roman" w:cs="Times New Roman"/>
          <w:sz w:val="24"/>
          <w:szCs w:val="24"/>
        </w:rPr>
        <w:t xml:space="preserve">Zleceniodawca zleca a Wykonawca przyjmuje do wykonania </w:t>
      </w:r>
      <w:r w:rsidR="00C03B3F" w:rsidRPr="00D0516E">
        <w:rPr>
          <w:rFonts w:ascii="Times New Roman" w:hAnsi="Times New Roman" w:cs="Times New Roman"/>
          <w:sz w:val="24"/>
          <w:szCs w:val="24"/>
        </w:rPr>
        <w:t>prac</w:t>
      </w:r>
      <w:r w:rsidR="003B7BA3" w:rsidRPr="00D0516E">
        <w:rPr>
          <w:rFonts w:ascii="Times New Roman" w:hAnsi="Times New Roman" w:cs="Times New Roman"/>
          <w:sz w:val="24"/>
          <w:szCs w:val="24"/>
        </w:rPr>
        <w:t>e</w:t>
      </w:r>
      <w:r w:rsidR="00C03B3F" w:rsidRPr="00D0516E">
        <w:rPr>
          <w:rFonts w:ascii="Times New Roman" w:hAnsi="Times New Roman" w:cs="Times New Roman"/>
          <w:sz w:val="24"/>
          <w:szCs w:val="24"/>
        </w:rPr>
        <w:t xml:space="preserve"> sanitarn</w:t>
      </w:r>
      <w:r w:rsidR="003B7BA3" w:rsidRPr="00D0516E">
        <w:rPr>
          <w:rFonts w:ascii="Times New Roman" w:hAnsi="Times New Roman" w:cs="Times New Roman"/>
          <w:sz w:val="24"/>
          <w:szCs w:val="24"/>
        </w:rPr>
        <w:t>e</w:t>
      </w:r>
      <w:r w:rsidR="00C03B3F" w:rsidRPr="00D0516E">
        <w:rPr>
          <w:rFonts w:ascii="Times New Roman" w:hAnsi="Times New Roman" w:cs="Times New Roman"/>
          <w:sz w:val="24"/>
          <w:szCs w:val="24"/>
        </w:rPr>
        <w:t xml:space="preserve"> na zdaniu:</w:t>
      </w:r>
      <w:r w:rsidR="00645071" w:rsidRPr="00D0516E">
        <w:rPr>
          <w:rFonts w:ascii="Times New Roman" w:hAnsi="Times New Roman" w:cs="Times New Roman"/>
          <w:sz w:val="24"/>
          <w:szCs w:val="24"/>
        </w:rPr>
        <w:t xml:space="preserve"> </w:t>
      </w:r>
      <w:r w:rsidR="00C03B3F" w:rsidRPr="00D0516E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227140727"/>
      <w:r w:rsidR="00D0516E" w:rsidRPr="00D0516E">
        <w:rPr>
          <w:rFonts w:ascii="Times New Roman" w:hAnsi="Times New Roman" w:cs="Times New Roman"/>
          <w:b/>
          <w:bCs/>
          <w:sz w:val="24"/>
          <w:szCs w:val="24"/>
        </w:rPr>
        <w:t>Modernizacji balkonów w budynku mieszkalnym wielorodzinnym przy ul. Ludowej 74</w:t>
      </w:r>
      <w:bookmarkEnd w:id="0"/>
      <w:r w:rsidR="00C03B3F" w:rsidRPr="00D0516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0516E" w:rsidRPr="00D051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B7E400" w14:textId="77777777" w:rsidR="006249F7" w:rsidRPr="00645071" w:rsidRDefault="006249F7" w:rsidP="006450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A29991" w14:textId="77777777" w:rsidR="00C87638" w:rsidRPr="00645071" w:rsidRDefault="00C87638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Times New Roman" w:char="00A7"/>
      </w: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2.</w:t>
      </w:r>
    </w:p>
    <w:p w14:paraId="188176BF" w14:textId="6F20731E" w:rsidR="005E6373" w:rsidRPr="005E6373" w:rsidRDefault="00C87638" w:rsidP="005E637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termin realizacji</w:t>
      </w:r>
      <w:r w:rsidR="005E6373"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</w:t>
      </w:r>
      <w:r w:rsidR="005E6373"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16104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0516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E6373"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516E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</w:t>
      </w:r>
      <w:r w:rsidR="00821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</w:t>
      </w:r>
      <w:r w:rsidR="00645071"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21A0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45071"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2B55E3"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9B59DD" w14:textId="3D9A5FC2" w:rsidR="00645071" w:rsidRPr="005E6373" w:rsidRDefault="00C87638" w:rsidP="005E637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termin zakończenia prac Strony uznają datę ich bezusterkowego, protokolarnego przyjęcia przez Zamawiającego. </w:t>
      </w:r>
    </w:p>
    <w:p w14:paraId="543BD12E" w14:textId="57091A97" w:rsidR="00C87638" w:rsidRPr="005E6373" w:rsidRDefault="00C87638" w:rsidP="005E637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zakończenia prac może być przesunięty w przypadku wystąpienia siły wyższej, to jest warunków uniemożliwiających wykonanie umowy </w:t>
      </w:r>
      <w:r w:rsidR="00F57A7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</w:t>
      </w:r>
      <w:r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przewidzenie nie było możliwe.</w:t>
      </w:r>
    </w:p>
    <w:p w14:paraId="0E4AD3DC" w14:textId="77777777" w:rsidR="00705D02" w:rsidRPr="00645071" w:rsidRDefault="00705D02" w:rsidP="00645071">
      <w:pPr>
        <w:pStyle w:val="Akapitzlist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16E25A" w14:textId="7FF31961" w:rsidR="00705D02" w:rsidRPr="00645071" w:rsidRDefault="00705D02" w:rsidP="00645071">
      <w:pPr>
        <w:pStyle w:val="Akapitzlist"/>
        <w:spacing w:after="0" w:line="360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14CDEAEA" w14:textId="1EC189DC" w:rsidR="00C87638" w:rsidRPr="00645071" w:rsidRDefault="00C87638" w:rsidP="000F04E9">
      <w:pPr>
        <w:pStyle w:val="Akapitzlist"/>
        <w:numPr>
          <w:ilvl w:val="0"/>
          <w:numId w:val="10"/>
        </w:numPr>
        <w:spacing w:after="0" w:line="360" w:lineRule="auto"/>
        <w:ind w:left="436" w:hanging="43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 wykonanie przedmiotu niniejszej umowy opisanego w § 1 Zleceniodawca zapłaci Wykonawcy wynagrodzenie netto w wysokości</w:t>
      </w:r>
      <w:r w:rsidR="00821A0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…………………………………….</w:t>
      </w:r>
      <w:r w:rsidRPr="0064507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0F04E9" w:rsidRPr="000F04E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</w:t>
      </w:r>
      <w:r w:rsidRPr="0064507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słownie</w:t>
      </w:r>
      <w:r w:rsidR="000F04E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Pr="0064507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821A0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……………………………….</w:t>
      </w:r>
      <w:r w:rsidR="000F04E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</w:t>
      </w:r>
      <w:r w:rsidRPr="0064507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plus podatek VAT .</w:t>
      </w:r>
    </w:p>
    <w:p w14:paraId="12D8F477" w14:textId="77777777" w:rsidR="00C87638" w:rsidRPr="00645071" w:rsidRDefault="00C87638" w:rsidP="000F04E9">
      <w:pPr>
        <w:spacing w:after="0" w:line="360" w:lineRule="auto"/>
        <w:ind w:left="436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Wynagrodzenie, określone w 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§3 pkt. 1 niniejszej Umowy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niniejszej Umowy 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wszystkie niezbędne koszty związane z prawidłowym wykonaniem przedmiotu umowy, w tym w szczególności:</w:t>
      </w:r>
    </w:p>
    <w:p w14:paraId="2827468F" w14:textId="77777777" w:rsidR="00C87638" w:rsidRPr="00645071" w:rsidRDefault="00C87638" w:rsidP="000F04E9">
      <w:pPr>
        <w:spacing w:after="0" w:line="360" w:lineRule="auto"/>
        <w:ind w:left="43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zatrudnienia i nadzorowania pracowników dla wypełnienia niniejszej Umowy,</w:t>
      </w:r>
    </w:p>
    <w:p w14:paraId="0D628031" w14:textId="2F7486D3" w:rsidR="00C87638" w:rsidRPr="00645071" w:rsidRDefault="00C87638" w:rsidP="00D0516E">
      <w:pPr>
        <w:spacing w:after="0" w:line="360" w:lineRule="auto"/>
        <w:ind w:left="43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B55E3"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niezbędnych materiałów, wykonanie prac montażowych</w:t>
      </w:r>
      <w:r w:rsidR="00D0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55E3"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zabezpieczeniem oraz innych prac niezbędnych do wykonania zadania</w:t>
      </w:r>
      <w:r w:rsidR="00D051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07F802" w14:textId="77777777" w:rsidR="006249F7" w:rsidRDefault="006249F7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4AD00F" w14:textId="77777777" w:rsidR="00D0516E" w:rsidRPr="00645071" w:rsidRDefault="00D0516E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F9CEE9" w14:textId="4A77DA8C" w:rsidR="00C87638" w:rsidRPr="00645071" w:rsidRDefault="00C87638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sym w:font="Times New Roman" w:char="00A7"/>
      </w: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4.</w:t>
      </w:r>
    </w:p>
    <w:p w14:paraId="2154519C" w14:textId="48264AC2" w:rsidR="00C87638" w:rsidRPr="00645071" w:rsidRDefault="00C87638" w:rsidP="000F04E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Należność za wykonanie prac opisanych w 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wypłacona będzie po </w:t>
      </w:r>
      <w:r w:rsidR="00F57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zakończeniu i protokolarnym odbiorze przez Zleceniodawcę w</w:t>
      </w:r>
      <w:r w:rsid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A7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</w:t>
      </w:r>
      <w:r w:rsid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daty wpływu faktury do siedziby Zleceniodawcy.  </w:t>
      </w:r>
    </w:p>
    <w:p w14:paraId="3ACBA4E4" w14:textId="5A5FBE79" w:rsidR="00C87638" w:rsidRPr="00645071" w:rsidRDefault="00C87638" w:rsidP="000F04E9">
      <w:pPr>
        <w:tabs>
          <w:tab w:val="num" w:pos="426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B55E3" w:rsidRPr="006450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Zapłata wynagrodzenia nastąpi przelewem na konto Wykonawcy wskazane na fakturze.</w:t>
      </w:r>
    </w:p>
    <w:p w14:paraId="378DE893" w14:textId="5A200EDB" w:rsidR="00705D02" w:rsidRPr="00645071" w:rsidRDefault="00705D02" w:rsidP="00645071">
      <w:pPr>
        <w:tabs>
          <w:tab w:val="num" w:pos="303"/>
          <w:tab w:val="left" w:pos="426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2BA6DD" w14:textId="77777777" w:rsidR="00C87638" w:rsidRPr="00645071" w:rsidRDefault="00C87638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Times New Roman" w:char="00A7"/>
      </w: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5.</w:t>
      </w:r>
    </w:p>
    <w:p w14:paraId="04DCD8F7" w14:textId="3E386E6A" w:rsidR="00C87638" w:rsidRPr="00645071" w:rsidRDefault="00C87638" w:rsidP="000F04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Zamawiającego należy</w:t>
      </w:r>
      <w:r w:rsidR="000F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apewnienie środków finansowych na zapłatę należności Wykonawcy za wykonane roboty</w:t>
      </w:r>
      <w:r w:rsidR="000F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dbiór przedmiotu umowy w terminie 5 dni roboczych od daty zgłoszenia gotowości do odbioru.</w:t>
      </w:r>
    </w:p>
    <w:p w14:paraId="5D6AB030" w14:textId="77777777" w:rsidR="006249F7" w:rsidRPr="00645071" w:rsidRDefault="006249F7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150278" w14:textId="77777777" w:rsidR="00C87638" w:rsidRPr="00645071" w:rsidRDefault="00C87638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7B414F54" w14:textId="2D406B60" w:rsidR="00C87638" w:rsidRDefault="00C87638" w:rsidP="00F57A7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Osobą reprezentującą Zleceniodawcę w kontaktach roboczych z Wykonawcą będzie:</w:t>
      </w:r>
    </w:p>
    <w:p w14:paraId="683AC7A9" w14:textId="74EAEF42" w:rsidR="00F57A72" w:rsidRPr="00645071" w:rsidRDefault="00F57A72" w:rsidP="00F57A7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Adam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Buciński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96AB2" w:rsidRPr="00D265D2">
        <w:rPr>
          <w:rFonts w:ascii="Times New Roman" w:hAnsi="Times New Roman" w:cs="Times New Roman"/>
          <w:color w:val="000000"/>
          <w:sz w:val="24"/>
          <w:szCs w:val="24"/>
        </w:rPr>
        <w:t>Wiceprezes</w:t>
      </w:r>
      <w:r w:rsidR="00296AB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6AB2" w:rsidRPr="00D265D2">
        <w:rPr>
          <w:rFonts w:ascii="Times New Roman" w:hAnsi="Times New Roman" w:cs="Times New Roman"/>
          <w:color w:val="000000"/>
          <w:sz w:val="24"/>
          <w:szCs w:val="24"/>
        </w:rPr>
        <w:t xml:space="preserve"> Zarz</w:t>
      </w:r>
      <w:r w:rsidR="00296AB2">
        <w:rPr>
          <w:rFonts w:ascii="Times New Roman" w:hAnsi="Times New Roman" w:cs="Times New Roman"/>
          <w:color w:val="000000"/>
          <w:sz w:val="24"/>
          <w:szCs w:val="24"/>
        </w:rPr>
        <w:t>ądu,</w:t>
      </w:r>
    </w:p>
    <w:p w14:paraId="7A79FD21" w14:textId="77777777" w:rsidR="00C87638" w:rsidRPr="00645071" w:rsidRDefault="00C87638" w:rsidP="006450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Osobą reprezentującą Wykonawcę w kontaktach roboczych ze Zleceniodawcą będzie: </w:t>
      </w:r>
    </w:p>
    <w:p w14:paraId="46E74B2E" w14:textId="2B235399" w:rsidR="00C87638" w:rsidRPr="00645071" w:rsidRDefault="00F57A72" w:rsidP="0064507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87638"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A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  <w:r w:rsid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F2FF3E" w14:textId="7B404152" w:rsidR="00705D02" w:rsidRPr="00645071" w:rsidRDefault="00705D02" w:rsidP="0064507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4BFA0" w14:textId="40D6D54D" w:rsidR="00705D02" w:rsidRPr="00645071" w:rsidRDefault="00705D02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0A24E65D" w14:textId="77777777" w:rsidR="00705D02" w:rsidRPr="00645071" w:rsidRDefault="00705D02" w:rsidP="00296AB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Wykonawca może odstąpić od Umowy, przy uwzględnieniu postanowień niniejszej Umowy, jeżeli:</w:t>
      </w:r>
    </w:p>
    <w:p w14:paraId="44A62DE4" w14:textId="77777777" w:rsidR="00705D02" w:rsidRPr="00645071" w:rsidRDefault="00705D02" w:rsidP="00296AB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Zamawiający uporczywie odmawia bez pisemnie uzasadnionych przyczyn odbioru robót;</w:t>
      </w:r>
    </w:p>
    <w:p w14:paraId="363B4ED5" w14:textId="77777777" w:rsidR="00705D02" w:rsidRPr="00645071" w:rsidRDefault="00705D02" w:rsidP="00296AB2">
      <w:pPr>
        <w:tabs>
          <w:tab w:val="left" w:pos="567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Zamawiający uporczywie odmawia bez pisemnie uzasadnionych przyczyn zapłaty należności za wykonane roboty,</w:t>
      </w:r>
    </w:p>
    <w:p w14:paraId="1C4C1467" w14:textId="77777777" w:rsidR="00705D02" w:rsidRPr="00645071" w:rsidRDefault="00705D02" w:rsidP="00296AB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Zamawiający ma prawo odstąpić od Umowy ze skutkiem natychmiastowym, bez dodatkowego wezwania, jeżeli:</w:t>
      </w:r>
    </w:p>
    <w:p w14:paraId="2DB770C9" w14:textId="4C368AEE" w:rsidR="00705D02" w:rsidRPr="00645071" w:rsidRDefault="006249F7" w:rsidP="00296AB2">
      <w:pPr>
        <w:tabs>
          <w:tab w:val="left" w:pos="60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a) 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stosuje się do postanowień niniejszej Umowy,</w:t>
      </w:r>
    </w:p>
    <w:p w14:paraId="716E9FCA" w14:textId="64CE7BF0" w:rsidR="00705D02" w:rsidRPr="00645071" w:rsidRDefault="006249F7" w:rsidP="00296AB2">
      <w:pPr>
        <w:tabs>
          <w:tab w:val="left" w:pos="606"/>
          <w:tab w:val="num" w:pos="72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b) 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opóźnienia w realizacji robót w zakresie umownym wynoszącego dłużej niż 1</w:t>
      </w:r>
      <w:r w:rsidR="00D0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roboczych,</w:t>
      </w:r>
    </w:p>
    <w:p w14:paraId="3BF5013E" w14:textId="2247E9C5" w:rsidR="00705D02" w:rsidRPr="00645071" w:rsidRDefault="006249F7" w:rsidP="00296AB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c) 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opóźnienia spowodowanego przez innych wykonawców, Wykonawca uzgodni z Zamawiającym nowy harmonogram realizacji umowy</w:t>
      </w:r>
    </w:p>
    <w:p w14:paraId="047E53DC" w14:textId="194A1BA8" w:rsidR="006249F7" w:rsidRPr="00645071" w:rsidRDefault="006249F7" w:rsidP="00296AB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d) 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zostało wszczęte postępowanie likwidacyjne lub upadłościowe Wykonawcy;</w:t>
      </w:r>
    </w:p>
    <w:p w14:paraId="6F875F3B" w14:textId="517C8F24" w:rsidR="00705D02" w:rsidRPr="00645071" w:rsidRDefault="006249F7" w:rsidP="00296AB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e) 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opóźnia się z rozpoczęciem, względnie zakończeniem robót tak dalece, że nie jest prawdopodobne, aby roboty ukończył w terminie umownym oraz realizuje zakres Umowy niezgodnie z jej postanowieniami;</w:t>
      </w:r>
    </w:p>
    <w:p w14:paraId="375D4C8D" w14:textId="4A355595" w:rsidR="00705D02" w:rsidRPr="00645071" w:rsidRDefault="006249F7" w:rsidP="00296AB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f) 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stwierdzone w trakcie odbioru wady nie kwalifikują się do usunięcia i uniemożliwiają użytkowanie przedmiotu umowy zgodnie z przeznaczeniem,</w:t>
      </w:r>
    </w:p>
    <w:p w14:paraId="114E8947" w14:textId="77777777" w:rsidR="00705D02" w:rsidRPr="00645071" w:rsidRDefault="00705D02" w:rsidP="00296AB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 razie odstąpienia od Umowy, Wykonawca zobowiązany jest do dokonania na własny koszt, przy udziale Zamawiającego, pełnej inwentaryzacji i zabezpieczenia wykonanych robót.</w:t>
      </w:r>
    </w:p>
    <w:p w14:paraId="1BD80D03" w14:textId="77777777" w:rsidR="006249F7" w:rsidRPr="00645071" w:rsidRDefault="006249F7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F52A49" w14:textId="5C509E5C" w:rsidR="00705D02" w:rsidRPr="00645071" w:rsidRDefault="00705D02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Times New Roman" w:char="00A7"/>
      </w: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8.</w:t>
      </w:r>
    </w:p>
    <w:p w14:paraId="7BA58C41" w14:textId="65374870" w:rsidR="00705D02" w:rsidRPr="00296AB2" w:rsidRDefault="00705D02" w:rsidP="00296AB2">
      <w:pPr>
        <w:pStyle w:val="Akapitzlist"/>
        <w:numPr>
          <w:ilvl w:val="0"/>
          <w:numId w:val="1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ta jest jedynym dokumentem wiążącym dla obu stron. Wykonawca nie ma prawa do przekazania wykonania tej umowy stronie trzeciej bez uzgodnienia ze Zleceniodawcą. </w:t>
      </w:r>
    </w:p>
    <w:p w14:paraId="1902A1C3" w14:textId="04B91A7D" w:rsidR="00705D02" w:rsidRPr="00296AB2" w:rsidRDefault="00705D02" w:rsidP="00296AB2">
      <w:pPr>
        <w:pStyle w:val="Akapitzlist"/>
        <w:numPr>
          <w:ilvl w:val="0"/>
          <w:numId w:val="1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postanowień w niniejszej umowie mogą nastąpić wyłącznie za zgodą obu stron, w formie pisemnie sporządzonego aneksu, pod rygorem nieważności.</w:t>
      </w:r>
    </w:p>
    <w:p w14:paraId="15046AF8" w14:textId="02A989EA" w:rsidR="00705D02" w:rsidRPr="00296AB2" w:rsidRDefault="00705D02" w:rsidP="00296AB2">
      <w:pPr>
        <w:pStyle w:val="Akapitzlist"/>
        <w:numPr>
          <w:ilvl w:val="0"/>
          <w:numId w:val="1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mają zastosowanie przepisy Kodeksu Cywilnego.</w:t>
      </w:r>
    </w:p>
    <w:p w14:paraId="65885740" w14:textId="2AADAE0B" w:rsidR="00705D02" w:rsidRPr="00296AB2" w:rsidRDefault="00705D02" w:rsidP="00296AB2">
      <w:pPr>
        <w:pStyle w:val="Akapitzlist"/>
        <w:numPr>
          <w:ilvl w:val="0"/>
          <w:numId w:val="1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Spory między stronami mogące wyniknąć z niniejszego stosunku umownego strony zobowiązują się rozstrzygać polubownie. W przypadku braku porozumienia między stronami umowy, organem właściwym dla rozstrzygania sporów będzie Sąd Rejonowy </w:t>
      </w:r>
      <w:r w:rsidR="00D0516E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Wysokiem Mazowieckiem</w:t>
      </w:r>
      <w:r w:rsidRP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882411" w14:textId="73A107EA" w:rsidR="00705D02" w:rsidRPr="00296AB2" w:rsidRDefault="00705D02" w:rsidP="00296AB2">
      <w:pPr>
        <w:pStyle w:val="Akapitzlist"/>
        <w:numPr>
          <w:ilvl w:val="0"/>
          <w:numId w:val="1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2 jednobrzmiących egzemplarzach, po 1 egzemplarzu dla każdej ze stron.</w:t>
      </w:r>
    </w:p>
    <w:p w14:paraId="25B0A48E" w14:textId="77777777" w:rsidR="00705D02" w:rsidRPr="00645071" w:rsidRDefault="00705D02" w:rsidP="006450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4"/>
        <w:gridCol w:w="4974"/>
      </w:tblGrid>
      <w:tr w:rsidR="00705D02" w:rsidRPr="00645071" w14:paraId="1F32D594" w14:textId="77777777" w:rsidTr="00034EA5">
        <w:tc>
          <w:tcPr>
            <w:tcW w:w="4974" w:type="dxa"/>
          </w:tcPr>
          <w:p w14:paraId="04A5AC70" w14:textId="77777777" w:rsidR="00705D02" w:rsidRPr="00645071" w:rsidRDefault="00705D02" w:rsidP="00645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5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Zleceniodawca</w:t>
            </w:r>
          </w:p>
        </w:tc>
        <w:tc>
          <w:tcPr>
            <w:tcW w:w="4974" w:type="dxa"/>
          </w:tcPr>
          <w:p w14:paraId="62D4F7C9" w14:textId="77777777" w:rsidR="00705D02" w:rsidRPr="00645071" w:rsidRDefault="00705D02" w:rsidP="00645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5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</w:t>
            </w:r>
          </w:p>
        </w:tc>
      </w:tr>
    </w:tbl>
    <w:p w14:paraId="0F0C9D5F" w14:textId="77777777" w:rsidR="005546EE" w:rsidRPr="00645071" w:rsidRDefault="005546EE" w:rsidP="006450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546EE" w:rsidRPr="00645071" w:rsidSect="00296AB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1ED"/>
    <w:multiLevelType w:val="hybridMultilevel"/>
    <w:tmpl w:val="51709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511"/>
    <w:multiLevelType w:val="hybridMultilevel"/>
    <w:tmpl w:val="EB0CC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E61"/>
    <w:multiLevelType w:val="hybridMultilevel"/>
    <w:tmpl w:val="0590E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25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FB19CF"/>
    <w:multiLevelType w:val="hybridMultilevel"/>
    <w:tmpl w:val="1C3ED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27EC"/>
    <w:multiLevelType w:val="hybridMultilevel"/>
    <w:tmpl w:val="96329BBC"/>
    <w:lvl w:ilvl="0" w:tplc="2BDAC52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4027"/>
    <w:multiLevelType w:val="hybridMultilevel"/>
    <w:tmpl w:val="D5F81D00"/>
    <w:lvl w:ilvl="0" w:tplc="F5D8E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E6"/>
    <w:multiLevelType w:val="hybridMultilevel"/>
    <w:tmpl w:val="88780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45C"/>
    <w:multiLevelType w:val="hybridMultilevel"/>
    <w:tmpl w:val="7826E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DC363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26A1B"/>
    <w:multiLevelType w:val="hybridMultilevel"/>
    <w:tmpl w:val="2E0A8A8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66118E5"/>
    <w:multiLevelType w:val="singleLevel"/>
    <w:tmpl w:val="B52E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841854"/>
    <w:multiLevelType w:val="hybridMultilevel"/>
    <w:tmpl w:val="A2762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B4B9D"/>
    <w:multiLevelType w:val="hybridMultilevel"/>
    <w:tmpl w:val="E962FF9E"/>
    <w:lvl w:ilvl="0" w:tplc="F5D8E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F7697"/>
    <w:multiLevelType w:val="hybridMultilevel"/>
    <w:tmpl w:val="CB9837D0"/>
    <w:lvl w:ilvl="0" w:tplc="A38CCC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26DC2"/>
    <w:multiLevelType w:val="hybridMultilevel"/>
    <w:tmpl w:val="F582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7157">
    <w:abstractNumId w:val="14"/>
  </w:num>
  <w:num w:numId="2" w16cid:durableId="104663455">
    <w:abstractNumId w:val="7"/>
  </w:num>
  <w:num w:numId="3" w16cid:durableId="1780759745">
    <w:abstractNumId w:val="0"/>
  </w:num>
  <w:num w:numId="4" w16cid:durableId="563487941">
    <w:abstractNumId w:val="2"/>
  </w:num>
  <w:num w:numId="5" w16cid:durableId="27099087">
    <w:abstractNumId w:val="9"/>
  </w:num>
  <w:num w:numId="6" w16cid:durableId="1920016923">
    <w:abstractNumId w:val="4"/>
  </w:num>
  <w:num w:numId="7" w16cid:durableId="1474445860">
    <w:abstractNumId w:val="10"/>
  </w:num>
  <w:num w:numId="8" w16cid:durableId="880172260">
    <w:abstractNumId w:val="3"/>
  </w:num>
  <w:num w:numId="9" w16cid:durableId="825634661">
    <w:abstractNumId w:val="8"/>
  </w:num>
  <w:num w:numId="10" w16cid:durableId="53696869">
    <w:abstractNumId w:val="11"/>
  </w:num>
  <w:num w:numId="11" w16cid:durableId="1444573958">
    <w:abstractNumId w:val="8"/>
    <w:lvlOverride w:ilvl="0">
      <w:lvl w:ilvl="0" w:tplc="0415000F">
        <w:start w:val="1"/>
        <w:numFmt w:val="lowerLetter"/>
        <w:lvlText w:val="%1)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plc="08DC363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943879897">
    <w:abstractNumId w:val="5"/>
  </w:num>
  <w:num w:numId="13" w16cid:durableId="944190766">
    <w:abstractNumId w:val="12"/>
  </w:num>
  <w:num w:numId="14" w16cid:durableId="46154022">
    <w:abstractNumId w:val="6"/>
  </w:num>
  <w:num w:numId="15" w16cid:durableId="460415328">
    <w:abstractNumId w:val="1"/>
  </w:num>
  <w:num w:numId="16" w16cid:durableId="1032415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0C"/>
    <w:rsid w:val="00093037"/>
    <w:rsid w:val="000F04E9"/>
    <w:rsid w:val="00161046"/>
    <w:rsid w:val="0018285F"/>
    <w:rsid w:val="00185E4A"/>
    <w:rsid w:val="00296AB2"/>
    <w:rsid w:val="002B55E3"/>
    <w:rsid w:val="003B7BA3"/>
    <w:rsid w:val="005546EE"/>
    <w:rsid w:val="005E6373"/>
    <w:rsid w:val="006249F7"/>
    <w:rsid w:val="00645071"/>
    <w:rsid w:val="00705D02"/>
    <w:rsid w:val="007B24D4"/>
    <w:rsid w:val="00821A05"/>
    <w:rsid w:val="00A125BD"/>
    <w:rsid w:val="00AF5C8E"/>
    <w:rsid w:val="00B22ED3"/>
    <w:rsid w:val="00C03B3F"/>
    <w:rsid w:val="00C87638"/>
    <w:rsid w:val="00CA6007"/>
    <w:rsid w:val="00CF54DD"/>
    <w:rsid w:val="00D0516E"/>
    <w:rsid w:val="00E5590C"/>
    <w:rsid w:val="00F5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5E32"/>
  <w15:chartTrackingRefBased/>
  <w15:docId w15:val="{8BB33972-D864-4C8C-8535-1DF7284D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6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46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6E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C8763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63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76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7638"/>
  </w:style>
  <w:style w:type="character" w:styleId="Uwydatnienie">
    <w:name w:val="Emphasis"/>
    <w:basedOn w:val="Domylnaczcionkaakapitu"/>
    <w:uiPriority w:val="20"/>
    <w:qFormat/>
    <w:rsid w:val="00C03B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Smoliński</dc:creator>
  <cp:keywords/>
  <dc:description/>
  <cp:lastModifiedBy>kmurawski</cp:lastModifiedBy>
  <cp:revision>8</cp:revision>
  <cp:lastPrinted>2026-06-08T07:35:00Z</cp:lastPrinted>
  <dcterms:created xsi:type="dcterms:W3CDTF">2023-11-22T06:29:00Z</dcterms:created>
  <dcterms:modified xsi:type="dcterms:W3CDTF">2026-06-08T07:36:00Z</dcterms:modified>
</cp:coreProperties>
</file>